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7C" w:rsidRPr="00001593" w:rsidRDefault="00F0477C" w:rsidP="004117E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en-GB"/>
        </w:rPr>
      </w:pPr>
      <w:r w:rsidRPr="00F0477C">
        <w:rPr>
          <w:rFonts w:eastAsia="Times New Roman" w:cstheme="minorHAnsi"/>
          <w:b/>
          <w:color w:val="000000"/>
          <w:lang w:eastAsia="en-GB"/>
        </w:rPr>
        <w:t xml:space="preserve">Background </w:t>
      </w:r>
    </w:p>
    <w:p w:rsidR="004117EE" w:rsidRPr="006642D8" w:rsidRDefault="009E3C66" w:rsidP="009E3C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proofErr w:type="gramStart"/>
      <w:r w:rsidRPr="006642D8">
        <w:rPr>
          <w:rFonts w:eastAsia="Times New Roman" w:cstheme="minorHAnsi"/>
          <w:color w:val="000000"/>
          <w:lang w:eastAsia="en-GB"/>
        </w:rPr>
        <w:t>easyfundraising.org.uk</w:t>
      </w:r>
      <w:proofErr w:type="gramEnd"/>
      <w:r w:rsidRPr="006642D8">
        <w:rPr>
          <w:rFonts w:eastAsia="Times New Roman" w:cstheme="minorHAnsi"/>
          <w:color w:val="000000"/>
          <w:lang w:eastAsia="en-GB"/>
        </w:rPr>
        <w:t xml:space="preserve"> is a great way to </w:t>
      </w:r>
      <w:r w:rsidRPr="006642D8">
        <w:rPr>
          <w:rFonts w:eastAsia="Times New Roman" w:cstheme="minorHAnsi"/>
          <w:b/>
          <w:color w:val="000000"/>
          <w:lang w:eastAsia="en-GB"/>
        </w:rPr>
        <w:t xml:space="preserve">raise money </w:t>
      </w:r>
      <w:r w:rsidRPr="006642D8">
        <w:rPr>
          <w:rFonts w:eastAsia="Times New Roman" w:cstheme="minorHAnsi"/>
          <w:color w:val="000000"/>
          <w:lang w:eastAsia="en-GB"/>
        </w:rPr>
        <w:t xml:space="preserve">for charities, schools, </w:t>
      </w:r>
      <w:r w:rsidRPr="006642D8">
        <w:rPr>
          <w:rFonts w:eastAsia="Times New Roman" w:cstheme="minorHAnsi"/>
          <w:b/>
          <w:color w:val="000000"/>
          <w:lang w:eastAsia="en-GB"/>
        </w:rPr>
        <w:t>sports clubs</w:t>
      </w:r>
      <w:r w:rsidRPr="006642D8">
        <w:rPr>
          <w:rFonts w:eastAsia="Times New Roman" w:cstheme="minorHAnsi"/>
          <w:color w:val="000000"/>
          <w:lang w:eastAsia="en-GB"/>
        </w:rPr>
        <w:t xml:space="preserve">, community groups, and other good causes just by shopping online. You don’t pay anything extra. So far </w:t>
      </w:r>
      <w:r w:rsidR="007E7A3F" w:rsidRPr="006642D8">
        <w:rPr>
          <w:rFonts w:eastAsia="Times New Roman" w:cstheme="minorHAnsi"/>
          <w:color w:val="000000"/>
          <w:lang w:eastAsia="en-GB"/>
        </w:rPr>
        <w:t>th</w:t>
      </w:r>
      <w:r w:rsidRPr="006642D8">
        <w:rPr>
          <w:rFonts w:eastAsia="Times New Roman" w:cstheme="minorHAnsi"/>
          <w:color w:val="000000"/>
          <w:lang w:eastAsia="en-GB"/>
        </w:rPr>
        <w:t>e</w:t>
      </w:r>
      <w:r w:rsidR="007E7A3F" w:rsidRPr="006642D8">
        <w:rPr>
          <w:rFonts w:eastAsia="Times New Roman" w:cstheme="minorHAnsi"/>
          <w:color w:val="000000"/>
          <w:lang w:eastAsia="en-GB"/>
        </w:rPr>
        <w:t>y</w:t>
      </w:r>
      <w:r w:rsidRPr="006642D8">
        <w:rPr>
          <w:rFonts w:eastAsia="Times New Roman" w:cstheme="minorHAnsi"/>
          <w:color w:val="000000"/>
          <w:lang w:eastAsia="en-GB"/>
        </w:rPr>
        <w:t xml:space="preserve">’ve </w:t>
      </w:r>
      <w:proofErr w:type="gramStart"/>
      <w:r w:rsidRPr="006642D8">
        <w:rPr>
          <w:rFonts w:eastAsia="Times New Roman" w:cstheme="minorHAnsi"/>
          <w:color w:val="000000"/>
          <w:lang w:eastAsia="en-GB"/>
        </w:rPr>
        <w:t>raised</w:t>
      </w:r>
      <w:proofErr w:type="gramEnd"/>
      <w:r w:rsidRPr="006642D8">
        <w:rPr>
          <w:rFonts w:eastAsia="Times New Roman" w:cstheme="minorHAnsi"/>
          <w:color w:val="000000"/>
          <w:lang w:eastAsia="en-GB"/>
        </w:rPr>
        <w:t xml:space="preserve"> over £5 million for causes throughout the UK. </w:t>
      </w:r>
    </w:p>
    <w:p w:rsidR="004117EE" w:rsidRPr="00F0477C" w:rsidRDefault="009E3C66" w:rsidP="009E3C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642D8">
        <w:rPr>
          <w:rFonts w:eastAsia="Times New Roman" w:cstheme="minorHAnsi"/>
          <w:color w:val="000000"/>
          <w:lang w:eastAsia="en-GB"/>
        </w:rPr>
        <w:t>BBHAC is registered with easyfundraising.org.uk and so far has raised around £500</w:t>
      </w:r>
      <w:r w:rsidR="004117EE" w:rsidRPr="006642D8">
        <w:rPr>
          <w:rFonts w:eastAsia="Times New Roman" w:cstheme="minorHAnsi"/>
          <w:color w:val="000000"/>
          <w:lang w:eastAsia="en-GB"/>
        </w:rPr>
        <w:t xml:space="preserve"> without promoting this facility.</w:t>
      </w:r>
      <w:r w:rsidR="00156989">
        <w:rPr>
          <w:rFonts w:eastAsia="Times New Roman" w:cstheme="minorHAnsi"/>
          <w:color w:val="000000"/>
          <w:lang w:eastAsia="en-GB"/>
        </w:rPr>
        <w:t xml:space="preserve"> </w:t>
      </w:r>
      <w:r w:rsidR="004117EE" w:rsidRPr="006642D8">
        <w:rPr>
          <w:rFonts w:eastAsia="Times New Roman" w:cstheme="minorHAnsi"/>
          <w:color w:val="000000"/>
          <w:lang w:eastAsia="en-GB"/>
        </w:rPr>
        <w:t xml:space="preserve">This </w:t>
      </w:r>
      <w:r w:rsidR="007E7A3F" w:rsidRPr="006642D8">
        <w:rPr>
          <w:rFonts w:eastAsia="Times New Roman" w:cstheme="minorHAnsi"/>
          <w:color w:val="000000"/>
          <w:lang w:eastAsia="en-GB"/>
        </w:rPr>
        <w:t>is</w:t>
      </w:r>
      <w:r w:rsidR="004117EE" w:rsidRPr="006642D8">
        <w:rPr>
          <w:rFonts w:eastAsia="Times New Roman" w:cstheme="minorHAnsi"/>
          <w:color w:val="000000"/>
          <w:lang w:eastAsia="en-GB"/>
        </w:rPr>
        <w:t xml:space="preserve"> voluntary, requires no fees and little effort in order to raise “free” money for the Club</w:t>
      </w:r>
      <w:r w:rsidR="007E7A3F" w:rsidRPr="006642D8">
        <w:rPr>
          <w:rFonts w:eastAsia="Times New Roman" w:cstheme="minorHAnsi"/>
          <w:color w:val="000000"/>
          <w:lang w:eastAsia="en-GB"/>
        </w:rPr>
        <w:t xml:space="preserve">. </w:t>
      </w:r>
    </w:p>
    <w:p w:rsidR="00F0477C" w:rsidRPr="0075148D" w:rsidRDefault="007E7A3F" w:rsidP="007E7A3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en-GB"/>
        </w:rPr>
      </w:pPr>
      <w:r w:rsidRPr="0075148D">
        <w:rPr>
          <w:rFonts w:eastAsia="Times New Roman" w:cstheme="minorHAnsi"/>
          <w:b/>
          <w:color w:val="000000"/>
          <w:lang w:eastAsia="en-GB"/>
        </w:rPr>
        <w:t>H</w:t>
      </w:r>
      <w:r w:rsidR="00F0477C" w:rsidRPr="0075148D">
        <w:rPr>
          <w:rFonts w:eastAsia="Times New Roman" w:cstheme="minorHAnsi"/>
          <w:b/>
          <w:color w:val="000000"/>
          <w:lang w:eastAsia="en-GB"/>
        </w:rPr>
        <w:t xml:space="preserve">ow </w:t>
      </w:r>
      <w:r w:rsidRPr="0075148D">
        <w:rPr>
          <w:rFonts w:eastAsia="Times New Roman" w:cstheme="minorHAnsi"/>
          <w:b/>
          <w:color w:val="000000"/>
          <w:lang w:eastAsia="en-GB"/>
        </w:rPr>
        <w:t xml:space="preserve">does </w:t>
      </w:r>
      <w:r w:rsidR="00F0477C" w:rsidRPr="0075148D">
        <w:rPr>
          <w:rFonts w:eastAsia="Times New Roman" w:cstheme="minorHAnsi"/>
          <w:b/>
          <w:color w:val="000000"/>
          <w:lang w:eastAsia="en-GB"/>
        </w:rPr>
        <w:t>it work</w:t>
      </w:r>
      <w:r w:rsidRPr="0075148D">
        <w:rPr>
          <w:rFonts w:eastAsia="Times New Roman" w:cstheme="minorHAnsi"/>
          <w:b/>
          <w:color w:val="000000"/>
          <w:lang w:eastAsia="en-GB"/>
        </w:rPr>
        <w:t>?</w:t>
      </w:r>
      <w:r w:rsidR="00F0477C" w:rsidRPr="0075148D">
        <w:rPr>
          <w:rFonts w:eastAsia="Times New Roman" w:cstheme="minorHAnsi"/>
          <w:b/>
          <w:color w:val="000000"/>
          <w:lang w:eastAsia="en-GB"/>
        </w:rPr>
        <w:t xml:space="preserve"> </w:t>
      </w:r>
    </w:p>
    <w:p w:rsidR="007E7A3F" w:rsidRPr="006642D8" w:rsidRDefault="007E7A3F" w:rsidP="007E7A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642D8">
        <w:rPr>
          <w:rFonts w:eastAsia="Times New Roman" w:cstheme="minorHAnsi"/>
          <w:color w:val="000000"/>
          <w:lang w:eastAsia="en-GB"/>
        </w:rPr>
        <w:t xml:space="preserve">When you do your online shopping and use a Retailer who participates in the scheme you will earn money for BBHAC for each purchase you make, typically between 0.75 &amp; 2.5%! </w:t>
      </w:r>
    </w:p>
    <w:p w:rsidR="007E7A3F" w:rsidRPr="006642D8" w:rsidRDefault="007E7A3F" w:rsidP="007E7A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642D8">
        <w:rPr>
          <w:rFonts w:eastAsia="Times New Roman" w:cstheme="minorHAnsi"/>
          <w:color w:val="000000"/>
          <w:lang w:eastAsia="en-GB"/>
        </w:rPr>
        <w:t xml:space="preserve">Check here for more details: - </w:t>
      </w:r>
      <w:hyperlink r:id="rId6" w:history="1">
        <w:r w:rsidRPr="006642D8">
          <w:rPr>
            <w:rStyle w:val="Hyperlink"/>
            <w:rFonts w:cstheme="minorHAnsi"/>
          </w:rPr>
          <w:t>http://www.easyfundraising.org.uk/how-it-works/</w:t>
        </w:r>
      </w:hyperlink>
    </w:p>
    <w:p w:rsidR="00F0477C" w:rsidRPr="00F0477C" w:rsidRDefault="007E7A3F" w:rsidP="007E7A3F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color w:val="E36C0A" w:themeColor="accent6" w:themeShade="BF"/>
          <w:lang w:eastAsia="en-GB"/>
        </w:rPr>
      </w:pPr>
      <w:r w:rsidRPr="006642D8">
        <w:rPr>
          <w:rFonts w:eastAsia="Times New Roman" w:cstheme="minorHAnsi"/>
          <w:b/>
          <w:color w:val="E36C0A" w:themeColor="accent6" w:themeShade="BF"/>
          <w:lang w:eastAsia="en-GB"/>
        </w:rPr>
        <w:t>Example</w:t>
      </w:r>
      <w:r w:rsidR="00F0477C" w:rsidRPr="00F0477C">
        <w:rPr>
          <w:rFonts w:eastAsia="Times New Roman" w:cstheme="minorHAnsi"/>
          <w:b/>
          <w:color w:val="E36C0A" w:themeColor="accent6" w:themeShade="BF"/>
          <w:lang w:eastAsia="en-GB"/>
        </w:rPr>
        <w:t xml:space="preserve"> - we raised £3.16</w:t>
      </w:r>
      <w:r w:rsidRPr="006642D8">
        <w:rPr>
          <w:rFonts w:eastAsia="Times New Roman" w:cstheme="minorHAnsi"/>
          <w:b/>
          <w:color w:val="E36C0A" w:themeColor="accent6" w:themeShade="BF"/>
          <w:lang w:eastAsia="en-GB"/>
        </w:rPr>
        <w:t xml:space="preserve"> from buying a washing machine </w:t>
      </w:r>
    </w:p>
    <w:p w:rsidR="007E7A3F" w:rsidRPr="006642D8" w:rsidRDefault="007E7A3F" w:rsidP="007E7A3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642D8">
        <w:rPr>
          <w:rFonts w:eastAsia="Times New Roman" w:cstheme="minorHAnsi"/>
          <w:color w:val="000000"/>
          <w:lang w:eastAsia="en-GB"/>
        </w:rPr>
        <w:t xml:space="preserve">Many Many well-known </w:t>
      </w:r>
      <w:r w:rsidR="00F0477C" w:rsidRPr="00F0477C">
        <w:rPr>
          <w:rFonts w:eastAsia="Times New Roman" w:cstheme="minorHAnsi"/>
          <w:color w:val="000000"/>
          <w:lang w:eastAsia="en-GB"/>
        </w:rPr>
        <w:t>Retailers participat</w:t>
      </w:r>
      <w:r w:rsidRPr="006642D8">
        <w:rPr>
          <w:rFonts w:eastAsia="Times New Roman" w:cstheme="minorHAnsi"/>
          <w:color w:val="000000"/>
          <w:lang w:eastAsia="en-GB"/>
        </w:rPr>
        <w:t>e</w:t>
      </w:r>
      <w:r w:rsidR="00F0477C" w:rsidRPr="00F0477C">
        <w:rPr>
          <w:rFonts w:eastAsia="Times New Roman" w:cstheme="minorHAnsi"/>
          <w:color w:val="000000"/>
          <w:lang w:eastAsia="en-GB"/>
        </w:rPr>
        <w:t> </w:t>
      </w:r>
    </w:p>
    <w:p w:rsidR="00F0477C" w:rsidRPr="00F0477C" w:rsidRDefault="007E7A3F" w:rsidP="00F047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642D8">
        <w:rPr>
          <w:rFonts w:eastAsia="Times New Roman" w:cstheme="minorHAnsi"/>
          <w:color w:val="000000"/>
          <w:lang w:eastAsia="en-GB"/>
        </w:rPr>
        <w:t xml:space="preserve">Examples are </w:t>
      </w:r>
      <w:r w:rsidR="00F0477C" w:rsidRPr="00F0477C">
        <w:rPr>
          <w:rFonts w:eastAsia="Times New Roman" w:cstheme="minorHAnsi"/>
          <w:color w:val="000000"/>
          <w:lang w:eastAsia="en-GB"/>
        </w:rPr>
        <w:t xml:space="preserve">Next, Amazon, </w:t>
      </w:r>
      <w:proofErr w:type="spellStart"/>
      <w:r w:rsidR="00F0477C" w:rsidRPr="00F0477C">
        <w:rPr>
          <w:rFonts w:eastAsia="Times New Roman" w:cstheme="minorHAnsi"/>
          <w:color w:val="000000"/>
          <w:lang w:eastAsia="en-GB"/>
        </w:rPr>
        <w:t>Boden</w:t>
      </w:r>
      <w:proofErr w:type="spellEnd"/>
      <w:r w:rsidRPr="006642D8">
        <w:rPr>
          <w:rFonts w:eastAsia="Times New Roman" w:cstheme="minorHAnsi"/>
          <w:color w:val="000000"/>
          <w:lang w:eastAsia="en-GB"/>
        </w:rPr>
        <w:t xml:space="preserve">, Game, Play.com, Tesco Direct </w:t>
      </w:r>
    </w:p>
    <w:p w:rsidR="004117EE" w:rsidRPr="00F0477C" w:rsidRDefault="00CA6C81" w:rsidP="00F0477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hyperlink r:id="rId7" w:history="1">
        <w:r w:rsidR="004117EE" w:rsidRPr="006642D8">
          <w:rPr>
            <w:rStyle w:val="Hyperlink"/>
            <w:rFonts w:cstheme="minorHAnsi"/>
          </w:rPr>
          <w:t>http://www.easyfundraising.org.uk/retailers/</w:t>
        </w:r>
      </w:hyperlink>
    </w:p>
    <w:p w:rsidR="009E3C66" w:rsidRPr="0075148D" w:rsidRDefault="009E3C66" w:rsidP="009E3C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en-GB"/>
        </w:rPr>
      </w:pPr>
      <w:r w:rsidRPr="0075148D">
        <w:rPr>
          <w:rFonts w:eastAsia="Times New Roman" w:cstheme="minorHAnsi"/>
          <w:b/>
          <w:color w:val="000000"/>
          <w:lang w:eastAsia="en-GB"/>
        </w:rPr>
        <w:t xml:space="preserve">Joining </w:t>
      </w:r>
      <w:proofErr w:type="spellStart"/>
      <w:r w:rsidRPr="0075148D">
        <w:rPr>
          <w:rFonts w:eastAsia="Times New Roman" w:cstheme="minorHAnsi"/>
          <w:b/>
          <w:color w:val="000000"/>
          <w:lang w:eastAsia="en-GB"/>
        </w:rPr>
        <w:t>EasyFunding</w:t>
      </w:r>
      <w:proofErr w:type="spellEnd"/>
      <w:r w:rsidR="002E08D4">
        <w:rPr>
          <w:rFonts w:eastAsia="Times New Roman" w:cstheme="minorHAnsi"/>
          <w:b/>
          <w:color w:val="000000"/>
          <w:lang w:eastAsia="en-GB"/>
        </w:rPr>
        <w:t xml:space="preserve"> (there are two options)</w:t>
      </w:r>
    </w:p>
    <w:p w:rsidR="000465EE" w:rsidRPr="006642D8" w:rsidRDefault="0075148D" w:rsidP="006642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Create an account and log in</w:t>
      </w:r>
      <w:r w:rsidR="009E3C66" w:rsidRPr="006642D8">
        <w:rPr>
          <w:rFonts w:eastAsia="Times New Roman" w:cstheme="minorHAnsi"/>
          <w:color w:val="000000"/>
          <w:lang w:eastAsia="en-GB"/>
        </w:rPr>
        <w:t xml:space="preserve"> to </w:t>
      </w:r>
      <w:proofErr w:type="spellStart"/>
      <w:r w:rsidR="009E3C66" w:rsidRPr="006642D8">
        <w:rPr>
          <w:rFonts w:eastAsia="Times New Roman" w:cstheme="minorHAnsi"/>
          <w:color w:val="000000"/>
          <w:lang w:eastAsia="en-GB"/>
        </w:rPr>
        <w:t>EasyFundraising</w:t>
      </w:r>
      <w:proofErr w:type="spellEnd"/>
      <w:r>
        <w:rPr>
          <w:rFonts w:eastAsia="Times New Roman" w:cstheme="minorHAnsi"/>
          <w:color w:val="000000"/>
          <w:lang w:eastAsia="en-GB"/>
        </w:rPr>
        <w:t xml:space="preserve"> using</w:t>
      </w:r>
      <w:r w:rsidR="001A1484">
        <w:rPr>
          <w:rFonts w:eastAsia="Times New Roman" w:cstheme="minorHAnsi"/>
          <w:color w:val="000000"/>
          <w:lang w:eastAsia="en-GB"/>
        </w:rPr>
        <w:t xml:space="preserve"> this address</w:t>
      </w:r>
      <w:r w:rsidR="009E3C66" w:rsidRPr="006642D8">
        <w:rPr>
          <w:rFonts w:eastAsia="Times New Roman" w:cstheme="minorHAnsi"/>
          <w:color w:val="000000"/>
          <w:lang w:eastAsia="en-GB"/>
        </w:rPr>
        <w:t xml:space="preserve"> - </w:t>
      </w:r>
      <w:hyperlink r:id="rId8" w:history="1">
        <w:r w:rsidR="009E3C66" w:rsidRPr="006642D8">
          <w:rPr>
            <w:rStyle w:val="Hyperlink"/>
            <w:rFonts w:cstheme="minorHAnsi"/>
          </w:rPr>
          <w:t>http://www.easyfundraising.org.uk/panel/</w:t>
        </w:r>
      </w:hyperlink>
      <w:r w:rsidR="009E3C66" w:rsidRPr="006642D8">
        <w:rPr>
          <w:rFonts w:cstheme="minorHAnsi"/>
        </w:rPr>
        <w:t xml:space="preserve"> and follow the instructions:</w:t>
      </w:r>
      <w:r w:rsidR="000465EE" w:rsidRPr="006642D8">
        <w:rPr>
          <w:rFonts w:eastAsia="Times New Roman" w:cstheme="minorHAnsi"/>
          <w:color w:val="000000"/>
          <w:lang w:eastAsia="en-GB"/>
        </w:rPr>
        <w:t xml:space="preserve"> </w:t>
      </w:r>
    </w:p>
    <w:p w:rsidR="004B6BDF" w:rsidRPr="00616B25" w:rsidRDefault="004B6BDF" w:rsidP="006642D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16B25">
        <w:rPr>
          <w:rFonts w:eastAsia="Times New Roman" w:cstheme="minorHAnsi"/>
          <w:lang w:eastAsia="en-GB"/>
        </w:rPr>
        <w:t>Click ‘I want to support a good cause’</w:t>
      </w:r>
      <w:r w:rsidR="00616B25" w:rsidRPr="00616B25">
        <w:rPr>
          <w:rFonts w:eastAsia="Times New Roman" w:cstheme="minorHAnsi"/>
          <w:lang w:eastAsia="en-GB"/>
        </w:rPr>
        <w:t>.</w:t>
      </w:r>
    </w:p>
    <w:p w:rsidR="004B6BDF" w:rsidRPr="00616B25" w:rsidRDefault="004B6BDF" w:rsidP="006642D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16B25">
        <w:rPr>
          <w:rFonts w:eastAsia="Times New Roman" w:cstheme="minorHAnsi"/>
          <w:lang w:eastAsia="en-GB"/>
        </w:rPr>
        <w:t>Search ‘Blackheath &amp; Bromley Harriers AC’ and click to support this cause</w:t>
      </w:r>
      <w:r w:rsidR="00616B25" w:rsidRPr="00616B25">
        <w:rPr>
          <w:rFonts w:eastAsia="Times New Roman" w:cstheme="minorHAnsi"/>
          <w:lang w:eastAsia="en-GB"/>
        </w:rPr>
        <w:t>.</w:t>
      </w:r>
    </w:p>
    <w:p w:rsidR="002F2F6C" w:rsidRPr="00B80925" w:rsidRDefault="002F2F6C" w:rsidP="00B8092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16B25">
        <w:rPr>
          <w:rFonts w:eastAsia="Times New Roman" w:cstheme="minorHAnsi"/>
          <w:lang w:eastAsia="en-GB"/>
        </w:rPr>
        <w:t>Complete the sign up section by entering the relevant details</w:t>
      </w:r>
    </w:p>
    <w:p w:rsidR="000465EE" w:rsidRPr="002F2F6C" w:rsidRDefault="006642D8" w:rsidP="002F2F6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2F2F6C">
        <w:rPr>
          <w:rFonts w:eastAsia="Times New Roman" w:cstheme="minorHAnsi"/>
          <w:color w:val="000000"/>
          <w:lang w:eastAsia="en-GB"/>
        </w:rPr>
        <w:t xml:space="preserve">We suggest you use the </w:t>
      </w:r>
      <w:r w:rsidR="000465EE" w:rsidRPr="002F2F6C">
        <w:rPr>
          <w:rFonts w:eastAsia="Times New Roman" w:cstheme="minorHAnsi"/>
          <w:color w:val="000000"/>
          <w:lang w:eastAsia="en-GB"/>
        </w:rPr>
        <w:t>option to implement</w:t>
      </w:r>
      <w:r w:rsidRPr="002F2F6C">
        <w:rPr>
          <w:rFonts w:eastAsia="Times New Roman" w:cstheme="minorHAnsi"/>
          <w:color w:val="000000"/>
          <w:lang w:eastAsia="en-GB"/>
        </w:rPr>
        <w:t xml:space="preserve"> a</w:t>
      </w:r>
      <w:r w:rsidR="000465EE" w:rsidRPr="002F2F6C">
        <w:rPr>
          <w:rFonts w:eastAsia="Times New Roman" w:cstheme="minorHAnsi"/>
          <w:color w:val="000000"/>
          <w:lang w:eastAsia="en-GB"/>
        </w:rPr>
        <w:t xml:space="preserve"> webpage tool</w:t>
      </w:r>
      <w:r w:rsidR="0075148D" w:rsidRPr="002F2F6C">
        <w:rPr>
          <w:rFonts w:eastAsia="Times New Roman" w:cstheme="minorHAnsi"/>
          <w:color w:val="000000"/>
          <w:lang w:eastAsia="en-GB"/>
        </w:rPr>
        <w:t xml:space="preserve"> – this means the website browser will </w:t>
      </w:r>
      <w:r w:rsidRPr="002F2F6C">
        <w:rPr>
          <w:rFonts w:eastAsia="Times New Roman" w:cstheme="minorHAnsi"/>
          <w:color w:val="000000"/>
          <w:lang w:eastAsia="en-GB"/>
        </w:rPr>
        <w:t>identify that you are using a registered Retailer:</w:t>
      </w:r>
      <w:r w:rsidR="000465EE" w:rsidRPr="002F2F6C">
        <w:rPr>
          <w:rFonts w:eastAsia="Times New Roman" w:cstheme="minorHAnsi"/>
          <w:color w:val="000000"/>
          <w:lang w:eastAsia="en-GB"/>
        </w:rPr>
        <w:t xml:space="preserve"> </w:t>
      </w:r>
      <w:r w:rsidR="002F2F6C">
        <w:rPr>
          <w:rFonts w:eastAsia="Times New Roman" w:cstheme="minorHAnsi"/>
          <w:color w:val="000000"/>
          <w:lang w:eastAsia="en-GB"/>
        </w:rPr>
        <w:t xml:space="preserve">                       </w:t>
      </w:r>
      <w:r w:rsidR="002F2F6C" w:rsidRPr="002F2F6C">
        <w:rPr>
          <w:rFonts w:eastAsia="Times New Roman" w:cstheme="minorHAnsi"/>
          <w:color w:val="000000"/>
          <w:lang w:eastAsia="en-GB"/>
        </w:rPr>
        <w:t xml:space="preserve">Click the ‘Install Find &amp; Remind’ button or visit this page: </w:t>
      </w:r>
      <w:hyperlink r:id="rId9" w:history="1">
        <w:r w:rsidR="000465EE" w:rsidRPr="002F2F6C">
          <w:rPr>
            <w:rStyle w:val="Hyperlink"/>
            <w:rFonts w:eastAsia="Times New Roman" w:cstheme="minorHAnsi"/>
            <w:lang w:eastAsia="en-GB"/>
          </w:rPr>
          <w:t>http://www.easyfundraising.org.uk/raise-more/find-and-remind/</w:t>
        </w:r>
      </w:hyperlink>
      <w:r w:rsidR="000465EE" w:rsidRPr="002F2F6C">
        <w:rPr>
          <w:rFonts w:eastAsia="Times New Roman" w:cstheme="minorHAnsi"/>
          <w:color w:val="000000"/>
          <w:lang w:eastAsia="en-GB"/>
        </w:rPr>
        <w:t xml:space="preserve"> </w:t>
      </w:r>
      <w:r w:rsidRPr="002F2F6C">
        <w:rPr>
          <w:rFonts w:eastAsia="Times New Roman" w:cstheme="minorHAnsi"/>
          <w:color w:val="000000"/>
          <w:lang w:eastAsia="en-GB"/>
        </w:rPr>
        <w:t xml:space="preserve">- </w:t>
      </w:r>
      <w:r w:rsidR="00B80925">
        <w:rPr>
          <w:rFonts w:eastAsia="Times New Roman" w:cstheme="minorHAnsi"/>
          <w:color w:val="000000"/>
          <w:lang w:eastAsia="en-GB"/>
        </w:rPr>
        <w:t xml:space="preserve">                         </w:t>
      </w:r>
      <w:r w:rsidR="002E08D4">
        <w:rPr>
          <w:rFonts w:eastAsia="Times New Roman" w:cstheme="minorHAnsi"/>
          <w:color w:val="000000"/>
          <w:lang w:eastAsia="en-GB"/>
        </w:rPr>
        <w:t xml:space="preserve">The </w:t>
      </w:r>
      <w:r w:rsidRPr="002F2F6C">
        <w:rPr>
          <w:rFonts w:eastAsia="Times New Roman" w:cstheme="minorHAnsi"/>
          <w:color w:val="000000"/>
          <w:lang w:eastAsia="en-GB"/>
        </w:rPr>
        <w:t>process is described in the following page</w:t>
      </w:r>
      <w:r w:rsidR="002E08D4">
        <w:rPr>
          <w:rFonts w:eastAsia="Times New Roman" w:cstheme="minorHAnsi"/>
          <w:color w:val="000000"/>
          <w:lang w:eastAsia="en-GB"/>
        </w:rPr>
        <w:t>.</w:t>
      </w:r>
    </w:p>
    <w:p w:rsidR="009E3C66" w:rsidRPr="006642D8" w:rsidRDefault="009E3C66" w:rsidP="006642D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6642D8">
        <w:rPr>
          <w:rFonts w:cstheme="minorHAnsi"/>
        </w:rPr>
        <w:t xml:space="preserve">Email </w:t>
      </w:r>
      <w:hyperlink r:id="rId10" w:history="1">
        <w:r w:rsidR="00CA6C81" w:rsidRPr="00CE1C08">
          <w:rPr>
            <w:rStyle w:val="Hyperlink"/>
            <w:rFonts w:cstheme="minorHAnsi"/>
          </w:rPr>
          <w:t>jon.pairman@googlemail.com</w:t>
        </w:r>
      </w:hyperlink>
      <w:r w:rsidRPr="006642D8">
        <w:rPr>
          <w:rFonts w:cstheme="minorHAnsi"/>
        </w:rPr>
        <w:t xml:space="preserve"> and we will invite you to become a member</w:t>
      </w:r>
    </w:p>
    <w:p w:rsidR="009E3C66" w:rsidRDefault="009E3C66" w:rsidP="006642D8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6642D8">
        <w:rPr>
          <w:rFonts w:cstheme="minorHAnsi"/>
        </w:rPr>
        <w:t xml:space="preserve">An advantage of this method is that </w:t>
      </w:r>
      <w:proofErr w:type="spellStart"/>
      <w:r w:rsidRPr="006642D8">
        <w:rPr>
          <w:rFonts w:cstheme="minorHAnsi"/>
        </w:rPr>
        <w:t>easyfundraising</w:t>
      </w:r>
      <w:proofErr w:type="spellEnd"/>
      <w:r w:rsidRPr="006642D8">
        <w:rPr>
          <w:rFonts w:cstheme="minorHAnsi"/>
        </w:rPr>
        <w:t xml:space="preserve"> will add a £5 donation once you have raised £10 for BBHAC!</w:t>
      </w:r>
    </w:p>
    <w:p w:rsidR="006642D8" w:rsidRPr="0075148D" w:rsidRDefault="006642D8" w:rsidP="006642D8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5148D">
        <w:rPr>
          <w:rFonts w:cstheme="minorHAnsi"/>
          <w:b/>
        </w:rPr>
        <w:t>Objectives</w:t>
      </w:r>
      <w:bookmarkStart w:id="0" w:name="_GoBack"/>
      <w:bookmarkEnd w:id="0"/>
    </w:p>
    <w:p w:rsidR="006642D8" w:rsidRDefault="006642D8" w:rsidP="006642D8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We are targeting to raise £500 for the club in the next 6 months, but believe there is no reason why this figure could not be many times this once members get used to the procedure</w:t>
      </w:r>
      <w:r w:rsidR="00156989">
        <w:rPr>
          <w:rFonts w:cstheme="minorHAnsi"/>
        </w:rPr>
        <w:t xml:space="preserve">. </w:t>
      </w:r>
      <w:r>
        <w:rPr>
          <w:rFonts w:cstheme="minorHAnsi"/>
        </w:rPr>
        <w:t>Monthly updates will be made on the club website</w:t>
      </w:r>
      <w:r w:rsidR="00156989">
        <w:rPr>
          <w:rFonts w:cstheme="minorHAnsi"/>
        </w:rPr>
        <w:t>.</w:t>
      </w:r>
    </w:p>
    <w:p w:rsidR="00001593" w:rsidRDefault="00D558FD" w:rsidP="00001593">
      <w:pPr>
        <w:shd w:val="clear" w:color="auto" w:fill="FFFFFF"/>
        <w:spacing w:before="100" w:beforeAutospacing="1" w:after="100" w:afterAutospacing="1" w:line="240" w:lineRule="auto"/>
        <w:jc w:val="right"/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224155</wp:posOffset>
                </wp:positionV>
                <wp:extent cx="3810000" cy="685800"/>
                <wp:effectExtent l="9525" t="12700" r="9525" b="63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1A" w:rsidRPr="00001593" w:rsidRDefault="00BC1B1A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001593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</w:rPr>
                              <w:t xml:space="preserve">Shopping Online for Christmas? Raise “easy” funds for BBHAC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81pt;margin-top:17.65pt;width:300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" fillcolor="yellow" strokecolor="red" strokeweight=".5pt">
                <v:textbox>
                  <w:txbxContent>
                    <w:p w:rsidR="00BC1B1A" w:rsidRPr="00001593" w:rsidRDefault="00BC1B1A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001593">
                        <w:rPr>
                          <w:rFonts w:cstheme="minorHAnsi"/>
                          <w:b/>
                          <w:color w:val="FF0000"/>
                          <w:sz w:val="32"/>
                        </w:rPr>
                        <w:t xml:space="preserve">Shopping Online for Christmas? Raise “easy” funds for BBHAC          </w:t>
                      </w:r>
                    </w:p>
                  </w:txbxContent>
                </v:textbox>
              </v:shape>
            </w:pict>
          </mc:Fallback>
        </mc:AlternateContent>
      </w:r>
      <w:r w:rsidR="00001593">
        <w:rPr>
          <w:rFonts w:cstheme="minorHAnsi"/>
          <w:noProof/>
          <w:lang w:eastAsia="en-GB"/>
        </w:rPr>
        <w:drawing>
          <wp:inline distT="0" distB="0" distL="0" distR="0">
            <wp:extent cx="857250" cy="918820"/>
            <wp:effectExtent l="0" t="0" r="0" b="0"/>
            <wp:docPr id="16" name="Picture 16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593">
        <w:rPr>
          <w:rFonts w:cstheme="minorHAnsi"/>
        </w:rPr>
        <w:t xml:space="preserve">                                                        </w:t>
      </w:r>
      <w:r w:rsidR="00001593">
        <w:rPr>
          <w:rFonts w:cstheme="minorHAnsi"/>
        </w:rPr>
        <w:tab/>
      </w:r>
      <w:r w:rsidR="00001593">
        <w:rPr>
          <w:rFonts w:cstheme="minorHAnsi"/>
        </w:rPr>
        <w:tab/>
      </w:r>
      <w:r w:rsidR="00001593">
        <w:rPr>
          <w:rFonts w:cstheme="minorHAnsi"/>
        </w:rPr>
        <w:tab/>
      </w:r>
      <w:r w:rsidR="00001593">
        <w:rPr>
          <w:rFonts w:cstheme="minorHAnsi"/>
        </w:rPr>
        <w:tab/>
      </w:r>
      <w:r w:rsidR="00001593">
        <w:rPr>
          <w:rFonts w:cstheme="minorHAnsi"/>
        </w:rPr>
        <w:tab/>
        <w:t xml:space="preserve">           </w:t>
      </w:r>
      <w:r w:rsidR="00001593">
        <w:rPr>
          <w:noProof/>
          <w:lang w:eastAsia="en-GB"/>
        </w:rPr>
        <w:drawing>
          <wp:inline distT="0" distB="0" distL="0" distR="0">
            <wp:extent cx="800100" cy="800100"/>
            <wp:effectExtent l="0" t="0" r="0" b="0"/>
            <wp:docPr id="17" name="Picture 17" descr="http://www.bandbhac.org.uk/images10-02/b&amp;b-logo-master-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ndbhac.org.uk/images10-02/b&amp;b-logo-master-15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D8" w:rsidRPr="006642D8" w:rsidRDefault="006642D8" w:rsidP="009E3C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en-GB"/>
        </w:rPr>
      </w:pPr>
      <w:proofErr w:type="spellStart"/>
      <w:r w:rsidRPr="006642D8">
        <w:rPr>
          <w:rFonts w:eastAsia="Times New Roman" w:cstheme="minorHAnsi"/>
          <w:b/>
          <w:color w:val="000000"/>
          <w:lang w:eastAsia="en-GB"/>
        </w:rPr>
        <w:lastRenderedPageBreak/>
        <w:t>Easyfunding</w:t>
      </w:r>
      <w:proofErr w:type="spellEnd"/>
      <w:r w:rsidRPr="006642D8">
        <w:rPr>
          <w:rFonts w:eastAsia="Times New Roman" w:cstheme="minorHAnsi"/>
          <w:b/>
          <w:color w:val="000000"/>
          <w:lang w:eastAsia="en-GB"/>
        </w:rPr>
        <w:t xml:space="preserve"> Toolbar</w:t>
      </w:r>
    </w:p>
    <w:p w:rsidR="000465EE" w:rsidRPr="006642D8" w:rsidRDefault="000465EE" w:rsidP="009E3C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642D8">
        <w:rPr>
          <w:rFonts w:eastAsia="Times New Roman" w:cstheme="minorHAnsi"/>
          <w:color w:val="000000"/>
          <w:lang w:eastAsia="en-GB"/>
        </w:rPr>
        <w:t>Click on “Install the toolbar”</w:t>
      </w:r>
    </w:p>
    <w:p w:rsidR="000465EE" w:rsidRPr="006642D8" w:rsidRDefault="00F022FA" w:rsidP="009E3C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noProof/>
          <w:color w:val="000000"/>
          <w:lang w:eastAsia="en-GB"/>
        </w:rPr>
        <w:drawing>
          <wp:inline distT="0" distB="0" distL="0" distR="0" wp14:anchorId="15F58A7D">
            <wp:extent cx="5715000" cy="4305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0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65EE" w:rsidRPr="006642D8" w:rsidRDefault="000465EE" w:rsidP="009E3C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642D8">
        <w:rPr>
          <w:rFonts w:eastAsia="Times New Roman" w:cstheme="minorHAnsi"/>
          <w:color w:val="000000"/>
          <w:lang w:eastAsia="en-GB"/>
        </w:rPr>
        <w:t>You may be asked to approve this</w:t>
      </w:r>
    </w:p>
    <w:p w:rsidR="000465EE" w:rsidRPr="006642D8" w:rsidRDefault="00D558FD" w:rsidP="009E3C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306705</wp:posOffset>
                </wp:positionV>
                <wp:extent cx="495300" cy="495300"/>
                <wp:effectExtent l="0" t="0" r="19050" b="190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95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16.25pt;margin-top:24.15pt;width:39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" filled="f" strokecolor="#243f60 [1604]" strokeweight="2pt">
                <v:path arrowok="t"/>
              </v:oval>
            </w:pict>
          </mc:Fallback>
        </mc:AlternateContent>
      </w:r>
      <w:r w:rsidR="000465EE" w:rsidRPr="006642D8">
        <w:rPr>
          <w:rFonts w:eastAsia="Times New Roman" w:cstheme="minorHAnsi"/>
          <w:color w:val="000000"/>
          <w:lang w:eastAsia="en-GB"/>
        </w:rPr>
        <w:t>“EF” will appear in your tool bar</w:t>
      </w:r>
    </w:p>
    <w:p w:rsidR="000465EE" w:rsidRPr="006642D8" w:rsidRDefault="000465EE" w:rsidP="009E3C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642D8">
        <w:rPr>
          <w:rFonts w:cstheme="minorHAnsi"/>
          <w:noProof/>
          <w:lang w:eastAsia="en-GB"/>
        </w:rPr>
        <w:drawing>
          <wp:inline distT="0" distB="0" distL="0" distR="0">
            <wp:extent cx="5726906" cy="20383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55509"/>
                    <a:stretch/>
                  </pic:blipFill>
                  <pic:spPr bwMode="auto">
                    <a:xfrm>
                      <a:off x="0" y="0"/>
                      <a:ext cx="5731510" cy="2039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65EE" w:rsidRPr="006642D8" w:rsidRDefault="000465EE" w:rsidP="009E3C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</w:p>
    <w:p w:rsidR="006642D8" w:rsidRDefault="006642D8" w:rsidP="009E3C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</w:p>
    <w:p w:rsidR="000465EE" w:rsidRPr="006642D8" w:rsidRDefault="00AD73DD" w:rsidP="009E3C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642D8">
        <w:rPr>
          <w:rFonts w:eastAsia="Times New Roman" w:cstheme="minorHAnsi"/>
          <w:color w:val="000000"/>
          <w:lang w:eastAsia="en-GB"/>
        </w:rPr>
        <w:lastRenderedPageBreak/>
        <w:t>When you go to a Retailer’s website that is participating in the arrangement, you will usually see a yellow bar</w:t>
      </w:r>
    </w:p>
    <w:p w:rsidR="00AD73DD" w:rsidRPr="006642D8" w:rsidRDefault="00AD73DD" w:rsidP="009E3C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</w:p>
    <w:p w:rsidR="00AD73DD" w:rsidRDefault="00D558FD" w:rsidP="009E3C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361949</wp:posOffset>
                </wp:positionV>
                <wp:extent cx="542925" cy="0"/>
                <wp:effectExtent l="0" t="133350" r="0" b="1333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 w="31750" cmpd="sng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51pt;margin-top:28.5pt;width:42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" strokecolor="#4579b8 [3044]" strokeweight="2.5pt">
                <v:stroke endarrow="open"/>
                <o:lock v:ext="edit" shapetype="f"/>
              </v:shape>
            </w:pict>
          </mc:Fallback>
        </mc:AlternateContent>
      </w:r>
      <w:r w:rsidR="00B00D15">
        <w:rPr>
          <w:rFonts w:eastAsia="Times New Roman" w:cstheme="minorHAnsi"/>
          <w:noProof/>
          <w:color w:val="000000"/>
          <w:lang w:eastAsia="en-GB"/>
        </w:rPr>
        <w:drawing>
          <wp:inline distT="0" distB="0" distL="0" distR="0" wp14:anchorId="2DF81CF1">
            <wp:extent cx="5724525" cy="12001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42D8" w:rsidRPr="006642D8" w:rsidRDefault="006642D8" w:rsidP="006642D8">
      <w:pPr>
        <w:rPr>
          <w:rFonts w:cstheme="minorHAnsi"/>
        </w:rPr>
      </w:pPr>
      <w:r w:rsidRPr="006642D8">
        <w:rPr>
          <w:rFonts w:cstheme="minorHAnsi"/>
        </w:rPr>
        <w:t>Click on claim donation</w:t>
      </w:r>
    </w:p>
    <w:p w:rsidR="006642D8" w:rsidRPr="00F0477C" w:rsidRDefault="006642D8" w:rsidP="009E3C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</w:p>
    <w:p w:rsidR="00275D72" w:rsidRDefault="00D558FD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75565</wp:posOffset>
                </wp:positionV>
                <wp:extent cx="847725" cy="628650"/>
                <wp:effectExtent l="0" t="0" r="28575" b="1905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628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35.95pt;margin-top:5.95pt;width:66.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" filled="f" strokecolor="#243f60 [1604]" strokeweight="2pt">
                <v:path arrowok="t"/>
              </v:oval>
            </w:pict>
          </mc:Fallback>
        </mc:AlternateContent>
      </w:r>
      <w:r>
        <w:rPr>
          <w:rFonts w:cstheme="minorHAnsi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403224</wp:posOffset>
                </wp:positionV>
                <wp:extent cx="542925" cy="0"/>
                <wp:effectExtent l="0" t="133350" r="0" b="1333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 w="31750" cmpd="sng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-51pt;margin-top:31.75pt;width:42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" strokecolor="#4579b8 [3044]" strokeweight="2.5pt">
                <v:stroke endarrow="open"/>
                <o:lock v:ext="edit" shapetype="f"/>
              </v:shape>
            </w:pict>
          </mc:Fallback>
        </mc:AlternateContent>
      </w:r>
      <w:r w:rsidR="00B00D15">
        <w:rPr>
          <w:rFonts w:cstheme="minorHAnsi"/>
          <w:noProof/>
          <w:lang w:eastAsia="en-GB"/>
        </w:rPr>
        <w:drawing>
          <wp:inline distT="0" distB="0" distL="0" distR="0" wp14:anchorId="6205FB40">
            <wp:extent cx="5724525" cy="1504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42D8" w:rsidRPr="006642D8" w:rsidRDefault="006642D8">
      <w:pPr>
        <w:rPr>
          <w:rFonts w:cstheme="minorHAnsi"/>
        </w:rPr>
      </w:pPr>
      <w:r>
        <w:rPr>
          <w:rFonts w:cstheme="minorHAnsi"/>
        </w:rPr>
        <w:t>Website confirms funds will</w:t>
      </w:r>
      <w:r w:rsidR="006811DA">
        <w:rPr>
          <w:rFonts w:cstheme="minorHAnsi"/>
        </w:rPr>
        <w:t xml:space="preserve"> be raised</w:t>
      </w:r>
      <w:r>
        <w:rPr>
          <w:rFonts w:cstheme="minorHAnsi"/>
        </w:rPr>
        <w:t>!</w:t>
      </w:r>
    </w:p>
    <w:p w:rsidR="004117EE" w:rsidRPr="006642D8" w:rsidRDefault="00D558FD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395604</wp:posOffset>
                </wp:positionV>
                <wp:extent cx="542925" cy="0"/>
                <wp:effectExtent l="0" t="133350" r="0" b="1333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 w="31750" cmpd="sng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-51pt;margin-top:31.15pt;width:42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" strokecolor="#4579b8 [3044]" strokeweight="2.5pt">
                <v:stroke endarrow="open"/>
                <o:lock v:ext="edit" shapetype="f"/>
              </v:shape>
            </w:pict>
          </mc:Fallback>
        </mc:AlternateContent>
      </w:r>
      <w:r w:rsidR="00B00D15">
        <w:rPr>
          <w:rFonts w:cstheme="minorHAnsi"/>
          <w:noProof/>
          <w:lang w:eastAsia="en-GB"/>
        </w:rPr>
        <w:drawing>
          <wp:inline distT="0" distB="0" distL="0" distR="0" wp14:anchorId="2FC18D2F">
            <wp:extent cx="5724525" cy="17049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7EE" w:rsidRPr="006642D8" w:rsidRDefault="004117EE">
      <w:pPr>
        <w:rPr>
          <w:rFonts w:cstheme="minorHAnsi"/>
        </w:rPr>
      </w:pPr>
    </w:p>
    <w:sectPr w:rsidR="004117EE" w:rsidRPr="006642D8" w:rsidSect="00401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B71"/>
    <w:multiLevelType w:val="hybridMultilevel"/>
    <w:tmpl w:val="0016C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4DA9"/>
    <w:multiLevelType w:val="hybridMultilevel"/>
    <w:tmpl w:val="23EC8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112BE"/>
    <w:multiLevelType w:val="multilevel"/>
    <w:tmpl w:val="5E38F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FAF4A1A"/>
    <w:multiLevelType w:val="hybridMultilevel"/>
    <w:tmpl w:val="13F8736C"/>
    <w:lvl w:ilvl="0" w:tplc="4E1AB1A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E5281"/>
    <w:multiLevelType w:val="hybridMultilevel"/>
    <w:tmpl w:val="C9A43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177C8"/>
    <w:multiLevelType w:val="hybridMultilevel"/>
    <w:tmpl w:val="FC0C0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7C"/>
    <w:rsid w:val="00001593"/>
    <w:rsid w:val="000465EE"/>
    <w:rsid w:val="00095BEF"/>
    <w:rsid w:val="00156989"/>
    <w:rsid w:val="001A1484"/>
    <w:rsid w:val="00210D5B"/>
    <w:rsid w:val="00275D72"/>
    <w:rsid w:val="002E08D4"/>
    <w:rsid w:val="002F2F6C"/>
    <w:rsid w:val="004017CA"/>
    <w:rsid w:val="004117EE"/>
    <w:rsid w:val="004B6BDF"/>
    <w:rsid w:val="00616B25"/>
    <w:rsid w:val="006642D8"/>
    <w:rsid w:val="006811DA"/>
    <w:rsid w:val="0075148D"/>
    <w:rsid w:val="007E7A3F"/>
    <w:rsid w:val="009E3C66"/>
    <w:rsid w:val="00AD73DD"/>
    <w:rsid w:val="00B00D15"/>
    <w:rsid w:val="00B80925"/>
    <w:rsid w:val="00B92767"/>
    <w:rsid w:val="00BC1B1A"/>
    <w:rsid w:val="00CA6C81"/>
    <w:rsid w:val="00D558FD"/>
    <w:rsid w:val="00F022FA"/>
    <w:rsid w:val="00F04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B9276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B92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E3C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3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E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514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B9276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B92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E3C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3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E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514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fundraising.org.uk/panel/" TargetMode="External"/><Relationship Id="rId13" Type="http://schemas.openxmlformats.org/officeDocument/2006/relationships/image" Target="media/image3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asyfundraising.org.uk/retailers/" TargetMode="External"/><Relationship Id="rId12" Type="http://schemas.openxmlformats.org/officeDocument/2006/relationships/image" Target="media/image2.gif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hyperlink" Target="http://www.easyfundraising.org.uk/how-it-works/" TargetMode="Externa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hyperlink" Target="mailto:jon.pairman@google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asyfundraising.org.uk/raise-more/find-and-remind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Dad</cp:lastModifiedBy>
  <cp:revision>5</cp:revision>
  <dcterms:created xsi:type="dcterms:W3CDTF">2013-11-06T06:32:00Z</dcterms:created>
  <dcterms:modified xsi:type="dcterms:W3CDTF">2013-11-06T06:40:00Z</dcterms:modified>
</cp:coreProperties>
</file>